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F8" w:rsidRDefault="00245BF8" w:rsidP="00245BF8">
      <w:pPr>
        <w:rPr>
          <w:color w:val="1F497D"/>
        </w:rPr>
      </w:pPr>
      <w:r>
        <w:rPr>
          <w:color w:val="1F497D"/>
        </w:rPr>
        <w:t xml:space="preserve">Beste collega’s, </w:t>
      </w:r>
    </w:p>
    <w:p w:rsidR="00245BF8" w:rsidRDefault="00245BF8" w:rsidP="00245BF8">
      <w:pPr>
        <w:rPr>
          <w:color w:val="1F497D"/>
        </w:rPr>
      </w:pPr>
    </w:p>
    <w:p w:rsidR="00245BF8" w:rsidRDefault="00245BF8" w:rsidP="00245BF8">
      <w:pPr>
        <w:rPr>
          <w:color w:val="1F497D"/>
        </w:rPr>
      </w:pPr>
      <w:r>
        <w:rPr>
          <w:color w:val="1F497D"/>
        </w:rPr>
        <w:t>Er zijn een aantal reacties binnengekomen voor het geven van een referaat 2018-2019.  Daardoor zijn er verschuivingen ontstaan over wie, wanneer en wat  gaat vertellen. De stand van zaken nu is:</w:t>
      </w:r>
    </w:p>
    <w:p w:rsidR="0019405F" w:rsidRDefault="0019405F" w:rsidP="00245BF8">
      <w:pPr>
        <w:rPr>
          <w:color w:val="1F497D"/>
        </w:rPr>
      </w:pPr>
    </w:p>
    <w:tbl>
      <w:tblPr>
        <w:tblpPr w:leftFromText="141" w:rightFromText="141" w:vertAnchor="text"/>
        <w:tblW w:w="11616" w:type="dxa"/>
        <w:tblCellMar>
          <w:left w:w="0" w:type="dxa"/>
          <w:right w:w="0" w:type="dxa"/>
        </w:tblCellMar>
        <w:tblLook w:val="04A0"/>
      </w:tblPr>
      <w:tblGrid>
        <w:gridCol w:w="2362"/>
        <w:gridCol w:w="2986"/>
        <w:gridCol w:w="4524"/>
        <w:gridCol w:w="1744"/>
      </w:tblGrid>
      <w:tr w:rsidR="00245BF8" w:rsidTr="00245BF8">
        <w:tc>
          <w:tcPr>
            <w:tcW w:w="534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BF8" w:rsidRDefault="00245BF8">
            <w:pPr>
              <w:jc w:val="center"/>
            </w:pPr>
            <w:r>
              <w:rPr>
                <w:rFonts w:ascii="Verdana" w:hAnsi="Verdana"/>
                <w:b/>
                <w:bCs/>
              </w:rPr>
              <w:t>Seizoen 2018 – 2019</w:t>
            </w:r>
          </w:p>
        </w:tc>
        <w:tc>
          <w:tcPr>
            <w:tcW w:w="4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BF8" w:rsidRDefault="00245BF8">
            <w:pPr>
              <w:jc w:val="center"/>
            </w:pPr>
            <w:r>
              <w:rPr>
                <w:rFonts w:ascii="Verdana" w:hAnsi="Verdana"/>
                <w:b/>
                <w:bCs/>
              </w:rPr>
              <w:t>Titel</w:t>
            </w:r>
          </w:p>
        </w:tc>
        <w:tc>
          <w:tcPr>
            <w:tcW w:w="1744" w:type="dxa"/>
            <w:tcBorders>
              <w:top w:val="single" w:sz="8" w:space="0" w:color="auto"/>
              <w:left w:val="nil"/>
              <w:bottom w:val="single" w:sz="8" w:space="0" w:color="auto"/>
              <w:right w:val="single" w:sz="8" w:space="0" w:color="auto"/>
            </w:tcBorders>
            <w:hideMark/>
          </w:tcPr>
          <w:p w:rsidR="00245BF8" w:rsidRDefault="00245BF8">
            <w:pPr>
              <w:jc w:val="center"/>
              <w:rPr>
                <w:rFonts w:ascii="Verdana" w:hAnsi="Verdana"/>
                <w:b/>
                <w:bCs/>
              </w:rPr>
            </w:pPr>
            <w:r>
              <w:rPr>
                <w:rFonts w:ascii="Verdana" w:hAnsi="Verdana"/>
                <w:b/>
                <w:bCs/>
              </w:rPr>
              <w:t>samenvatting</w:t>
            </w:r>
          </w:p>
        </w:tc>
      </w:tr>
      <w:tr w:rsidR="00245BF8" w:rsidTr="00245BF8">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12 september 2018</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pPr>
              <w:rPr>
                <w:sz w:val="24"/>
                <w:szCs w:val="24"/>
              </w:rPr>
            </w:pPr>
            <w:r>
              <w:rPr>
                <w:sz w:val="24"/>
                <w:szCs w:val="24"/>
              </w:rPr>
              <w:t>Jan Verhoeff</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 De psychiater en levenseindewens</w:t>
            </w:r>
          </w:p>
        </w:tc>
        <w:tc>
          <w:tcPr>
            <w:tcW w:w="1744" w:type="dxa"/>
            <w:tcBorders>
              <w:top w:val="nil"/>
              <w:left w:val="nil"/>
              <w:bottom w:val="single" w:sz="8" w:space="0" w:color="auto"/>
              <w:right w:val="single" w:sz="8" w:space="0" w:color="auto"/>
            </w:tcBorders>
            <w:hideMark/>
          </w:tcPr>
          <w:p w:rsidR="00245BF8" w:rsidRDefault="00245BF8">
            <w:pPr>
              <w:jc w:val="center"/>
              <w:rPr>
                <w:rFonts w:ascii="Calibri Light" w:hAnsi="Calibri Light"/>
              </w:rPr>
            </w:pPr>
            <w:r>
              <w:rPr>
                <w:rFonts w:ascii="Calibri Light" w:hAnsi="Calibri Light"/>
              </w:rPr>
              <w:t>ja</w:t>
            </w:r>
          </w:p>
        </w:tc>
      </w:tr>
      <w:tr w:rsidR="00245BF8" w:rsidTr="00245BF8">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14 november 2018</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pPr>
              <w:rPr>
                <w:sz w:val="24"/>
                <w:szCs w:val="24"/>
              </w:rPr>
            </w:pPr>
            <w:r>
              <w:rPr>
                <w:sz w:val="24"/>
                <w:szCs w:val="24"/>
              </w:rPr>
              <w:t xml:space="preserve">Martin </w:t>
            </w:r>
            <w:proofErr w:type="spellStart"/>
            <w:r>
              <w:rPr>
                <w:sz w:val="24"/>
                <w:szCs w:val="24"/>
              </w:rPr>
              <w:t>v.d</w:t>
            </w:r>
            <w:proofErr w:type="spellEnd"/>
            <w:r>
              <w:rPr>
                <w:sz w:val="24"/>
                <w:szCs w:val="24"/>
              </w:rPr>
              <w:t xml:space="preserve"> Berg</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 Lastige Lieden. Wat moet je ermee</w:t>
            </w:r>
          </w:p>
        </w:tc>
        <w:tc>
          <w:tcPr>
            <w:tcW w:w="1744" w:type="dxa"/>
            <w:tcBorders>
              <w:top w:val="nil"/>
              <w:left w:val="nil"/>
              <w:bottom w:val="single" w:sz="8" w:space="0" w:color="auto"/>
              <w:right w:val="single" w:sz="8" w:space="0" w:color="auto"/>
            </w:tcBorders>
            <w:hideMark/>
          </w:tcPr>
          <w:p w:rsidR="00245BF8" w:rsidRDefault="00245BF8">
            <w:pPr>
              <w:jc w:val="center"/>
              <w:rPr>
                <w:rFonts w:ascii="Calibri Light" w:hAnsi="Calibri Light"/>
              </w:rPr>
            </w:pPr>
            <w:r>
              <w:rPr>
                <w:rFonts w:ascii="Calibri Light" w:hAnsi="Calibri Light"/>
              </w:rPr>
              <w:t>ja</w:t>
            </w:r>
          </w:p>
        </w:tc>
      </w:tr>
      <w:tr w:rsidR="00245BF8" w:rsidTr="00245BF8">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09 januari 2019</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Ria van Houten</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rsidP="0019405F">
            <w:r>
              <w:rPr>
                <w:rFonts w:ascii="Calibri Light" w:hAnsi="Calibri Light"/>
              </w:rPr>
              <w:t> </w:t>
            </w:r>
            <w:r w:rsidR="0019405F">
              <w:rPr>
                <w:rFonts w:ascii="Calibri Light" w:hAnsi="Calibri Light"/>
              </w:rPr>
              <w:t>De zorgprogrammering voorbij</w:t>
            </w:r>
          </w:p>
        </w:tc>
        <w:tc>
          <w:tcPr>
            <w:tcW w:w="1744" w:type="dxa"/>
            <w:tcBorders>
              <w:top w:val="nil"/>
              <w:left w:val="nil"/>
              <w:bottom w:val="single" w:sz="8" w:space="0" w:color="auto"/>
              <w:right w:val="single" w:sz="8" w:space="0" w:color="auto"/>
            </w:tcBorders>
          </w:tcPr>
          <w:p w:rsidR="00245BF8" w:rsidRDefault="003C468E">
            <w:pPr>
              <w:jc w:val="center"/>
              <w:rPr>
                <w:rFonts w:ascii="Calibri Light" w:hAnsi="Calibri Light"/>
              </w:rPr>
            </w:pPr>
            <w:r>
              <w:rPr>
                <w:rFonts w:ascii="Calibri Light" w:hAnsi="Calibri Light"/>
              </w:rPr>
              <w:t>Na vakantie</w:t>
            </w:r>
          </w:p>
        </w:tc>
      </w:tr>
      <w:tr w:rsidR="00245BF8" w:rsidTr="00245BF8">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13 maart 2019</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Hans Jeuring</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3C468E">
            <w:r>
              <w:rPr>
                <w:color w:val="353535"/>
                <w:lang w:val="en-US"/>
              </w:rPr>
              <w:t xml:space="preserve"> The long-term outcome of </w:t>
            </w:r>
            <w:proofErr w:type="spellStart"/>
            <w:r>
              <w:rPr>
                <w:color w:val="353535"/>
                <w:lang w:val="en-US"/>
              </w:rPr>
              <w:t>subthreshold</w:t>
            </w:r>
            <w:proofErr w:type="spellEnd"/>
            <w:r>
              <w:rPr>
                <w:color w:val="353535"/>
                <w:lang w:val="en-US"/>
              </w:rPr>
              <w:t xml:space="preserve"> depression in later life</w:t>
            </w:r>
          </w:p>
        </w:tc>
        <w:tc>
          <w:tcPr>
            <w:tcW w:w="1744" w:type="dxa"/>
            <w:tcBorders>
              <w:top w:val="nil"/>
              <w:left w:val="nil"/>
              <w:bottom w:val="single" w:sz="8" w:space="0" w:color="auto"/>
              <w:right w:val="single" w:sz="8" w:space="0" w:color="auto"/>
            </w:tcBorders>
          </w:tcPr>
          <w:p w:rsidR="00245BF8" w:rsidRDefault="003C468E">
            <w:pPr>
              <w:jc w:val="center"/>
              <w:rPr>
                <w:rFonts w:ascii="Calibri Light" w:hAnsi="Calibri Light"/>
              </w:rPr>
            </w:pPr>
            <w:r>
              <w:rPr>
                <w:rFonts w:ascii="Calibri Light" w:hAnsi="Calibri Light"/>
              </w:rPr>
              <w:t>Na vakantie</w:t>
            </w:r>
          </w:p>
        </w:tc>
      </w:tr>
      <w:tr w:rsidR="00245BF8" w:rsidTr="00245BF8">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08 mei 2019</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r>
              <w:rPr>
                <w:rFonts w:ascii="Calibri Light" w:hAnsi="Calibri Light"/>
              </w:rPr>
              <w:t>Ivan Oostveen</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245BF8" w:rsidRDefault="00245BF8" w:rsidP="0019405F">
            <w:r>
              <w:rPr>
                <w:rFonts w:ascii="Calibri Light" w:hAnsi="Calibri Light"/>
              </w:rPr>
              <w:t> </w:t>
            </w:r>
            <w:r w:rsidR="0019405F">
              <w:rPr>
                <w:rFonts w:ascii="Calibri Light" w:hAnsi="Calibri Light"/>
              </w:rPr>
              <w:t xml:space="preserve">Multi modale aanpak, chronische </w:t>
            </w:r>
            <w:proofErr w:type="spellStart"/>
            <w:r w:rsidR="0019405F">
              <w:rPr>
                <w:rFonts w:ascii="Calibri Light" w:hAnsi="Calibri Light"/>
              </w:rPr>
              <w:t>stemmings</w:t>
            </w:r>
            <w:proofErr w:type="spellEnd"/>
            <w:r w:rsidR="0019405F">
              <w:rPr>
                <w:rFonts w:ascii="Calibri Light" w:hAnsi="Calibri Light"/>
              </w:rPr>
              <w:t xml:space="preserve"> problematiek</w:t>
            </w:r>
          </w:p>
        </w:tc>
        <w:tc>
          <w:tcPr>
            <w:tcW w:w="1744" w:type="dxa"/>
            <w:tcBorders>
              <w:top w:val="nil"/>
              <w:left w:val="nil"/>
              <w:bottom w:val="single" w:sz="8" w:space="0" w:color="auto"/>
              <w:right w:val="single" w:sz="8" w:space="0" w:color="auto"/>
            </w:tcBorders>
          </w:tcPr>
          <w:p w:rsidR="00245BF8" w:rsidRDefault="003C468E" w:rsidP="003C468E">
            <w:pPr>
              <w:jc w:val="center"/>
              <w:rPr>
                <w:rFonts w:ascii="Calibri Light" w:hAnsi="Calibri Light"/>
              </w:rPr>
            </w:pPr>
            <w:r>
              <w:rPr>
                <w:rFonts w:ascii="Calibri Light" w:hAnsi="Calibri Light"/>
              </w:rPr>
              <w:t>Na vakantie</w:t>
            </w:r>
          </w:p>
        </w:tc>
      </w:tr>
    </w:tbl>
    <w:p w:rsidR="00245BF8" w:rsidRDefault="00245BF8" w:rsidP="00245BF8">
      <w:pPr>
        <w:rPr>
          <w:color w:val="1F497D"/>
        </w:rPr>
      </w:pPr>
    </w:p>
    <w:p w:rsidR="00245BF8" w:rsidRDefault="00245BF8" w:rsidP="00245BF8">
      <w:pPr>
        <w:rPr>
          <w:color w:val="1F497D"/>
        </w:rPr>
      </w:pPr>
    </w:p>
    <w:p w:rsidR="00245BF8" w:rsidRDefault="00245BF8" w:rsidP="00245BF8">
      <w:pPr>
        <w:rPr>
          <w:color w:val="1F497D"/>
        </w:rPr>
      </w:pPr>
    </w:p>
    <w:p w:rsidR="00245BF8" w:rsidRDefault="00245BF8" w:rsidP="00245BF8">
      <w:pPr>
        <w:rPr>
          <w:color w:val="1F497D"/>
        </w:rPr>
      </w:pPr>
    </w:p>
    <w:p w:rsidR="00245BF8" w:rsidRDefault="00245BF8" w:rsidP="00245BF8">
      <w:pPr>
        <w:rPr>
          <w:color w:val="1F497D"/>
        </w:rPr>
      </w:pPr>
    </w:p>
    <w:p w:rsidR="00245BF8" w:rsidRDefault="00245BF8" w:rsidP="00245BF8">
      <w:pPr>
        <w:rPr>
          <w:color w:val="1F497D"/>
        </w:rPr>
      </w:pPr>
    </w:p>
    <w:p w:rsidR="00245BF8" w:rsidRDefault="00245BF8" w:rsidP="00245BF8">
      <w:pPr>
        <w:rPr>
          <w:color w:val="1F497D"/>
        </w:rPr>
      </w:pPr>
    </w:p>
    <w:p w:rsidR="0019405F" w:rsidRDefault="0019405F" w:rsidP="00245BF8">
      <w:pPr>
        <w:rPr>
          <w:color w:val="1F497D"/>
        </w:rPr>
      </w:pPr>
    </w:p>
    <w:p w:rsidR="003C468E" w:rsidRDefault="003C468E" w:rsidP="00245BF8"/>
    <w:p w:rsidR="003C468E" w:rsidRDefault="003C468E" w:rsidP="00245BF8"/>
    <w:p w:rsidR="00245BF8" w:rsidRDefault="00245BF8" w:rsidP="00245BF8">
      <w:r>
        <w:t xml:space="preserve">Aangezien de tijd wat dringt voor de accreditatie (duurt altijd even voordat het goedgekeurd is) rest mijn laatste oproep om titels en samenvattingen die ik nodig heb. Mocht het voor de sprekers, die op de lijst staan, niet uitkomen, laat het “iedereen” weten, zodat een ander zich kan opgeven. </w:t>
      </w:r>
    </w:p>
    <w:p w:rsidR="00245BF8" w:rsidRDefault="00245BF8" w:rsidP="00245BF8">
      <w:r>
        <w:t>Ik noteer dus diegene die met een titel en samenvatting komen. Ik hoop dat het gaat lukken!</w:t>
      </w:r>
    </w:p>
    <w:p w:rsidR="00245BF8" w:rsidRDefault="00245BF8" w:rsidP="00245BF8"/>
    <w:p w:rsidR="00755597" w:rsidRDefault="003C468E"/>
    <w:sectPr w:rsidR="00755597" w:rsidSect="00245BF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45BF8"/>
    <w:rsid w:val="000050B7"/>
    <w:rsid w:val="0000667D"/>
    <w:rsid w:val="0004474D"/>
    <w:rsid w:val="000500C2"/>
    <w:rsid w:val="00073EB1"/>
    <w:rsid w:val="000A7649"/>
    <w:rsid w:val="000B62FD"/>
    <w:rsid w:val="000C5210"/>
    <w:rsid w:val="00103DA1"/>
    <w:rsid w:val="00105035"/>
    <w:rsid w:val="00115745"/>
    <w:rsid w:val="00120D5E"/>
    <w:rsid w:val="00137AD6"/>
    <w:rsid w:val="00154139"/>
    <w:rsid w:val="00155821"/>
    <w:rsid w:val="00176F6E"/>
    <w:rsid w:val="0019405F"/>
    <w:rsid w:val="001A13C6"/>
    <w:rsid w:val="001A5C19"/>
    <w:rsid w:val="001A6715"/>
    <w:rsid w:val="001B6C63"/>
    <w:rsid w:val="001C4098"/>
    <w:rsid w:val="001F39A8"/>
    <w:rsid w:val="001F66BE"/>
    <w:rsid w:val="0020447D"/>
    <w:rsid w:val="002218FC"/>
    <w:rsid w:val="00234EA5"/>
    <w:rsid w:val="00241787"/>
    <w:rsid w:val="00245BF8"/>
    <w:rsid w:val="00281DD4"/>
    <w:rsid w:val="00292B2A"/>
    <w:rsid w:val="002B0098"/>
    <w:rsid w:val="00305774"/>
    <w:rsid w:val="00312CB4"/>
    <w:rsid w:val="0031416F"/>
    <w:rsid w:val="00315AB9"/>
    <w:rsid w:val="00316A67"/>
    <w:rsid w:val="0032636F"/>
    <w:rsid w:val="00343601"/>
    <w:rsid w:val="0034551C"/>
    <w:rsid w:val="00352DE6"/>
    <w:rsid w:val="00392DBC"/>
    <w:rsid w:val="003B75F5"/>
    <w:rsid w:val="003C468E"/>
    <w:rsid w:val="003D3515"/>
    <w:rsid w:val="00402520"/>
    <w:rsid w:val="004160F1"/>
    <w:rsid w:val="00422AAE"/>
    <w:rsid w:val="004434BA"/>
    <w:rsid w:val="004502DA"/>
    <w:rsid w:val="00467C8B"/>
    <w:rsid w:val="004703E2"/>
    <w:rsid w:val="004741B7"/>
    <w:rsid w:val="00475DF5"/>
    <w:rsid w:val="004947A1"/>
    <w:rsid w:val="004978A2"/>
    <w:rsid w:val="004B2FB4"/>
    <w:rsid w:val="004D3661"/>
    <w:rsid w:val="004D6959"/>
    <w:rsid w:val="004E60B4"/>
    <w:rsid w:val="004F1C0F"/>
    <w:rsid w:val="004F373C"/>
    <w:rsid w:val="004F390B"/>
    <w:rsid w:val="00505CE4"/>
    <w:rsid w:val="00517144"/>
    <w:rsid w:val="005235A4"/>
    <w:rsid w:val="00532D3B"/>
    <w:rsid w:val="00550130"/>
    <w:rsid w:val="005D35C5"/>
    <w:rsid w:val="0061144B"/>
    <w:rsid w:val="00613B57"/>
    <w:rsid w:val="006154AF"/>
    <w:rsid w:val="00617DAB"/>
    <w:rsid w:val="00636982"/>
    <w:rsid w:val="00640C55"/>
    <w:rsid w:val="00647A21"/>
    <w:rsid w:val="00660531"/>
    <w:rsid w:val="00660D69"/>
    <w:rsid w:val="00667337"/>
    <w:rsid w:val="00685DF0"/>
    <w:rsid w:val="00690FB8"/>
    <w:rsid w:val="006B739A"/>
    <w:rsid w:val="006C5533"/>
    <w:rsid w:val="006D62EB"/>
    <w:rsid w:val="006E0DFF"/>
    <w:rsid w:val="006E24E2"/>
    <w:rsid w:val="006E39C7"/>
    <w:rsid w:val="006F6ED5"/>
    <w:rsid w:val="007470C2"/>
    <w:rsid w:val="00786E5D"/>
    <w:rsid w:val="007A5332"/>
    <w:rsid w:val="007B0CC8"/>
    <w:rsid w:val="007B1FB4"/>
    <w:rsid w:val="007D637F"/>
    <w:rsid w:val="007E6962"/>
    <w:rsid w:val="007E7007"/>
    <w:rsid w:val="007E7713"/>
    <w:rsid w:val="007F0D7F"/>
    <w:rsid w:val="00803C03"/>
    <w:rsid w:val="00822A95"/>
    <w:rsid w:val="00824AC2"/>
    <w:rsid w:val="00834073"/>
    <w:rsid w:val="00837EEF"/>
    <w:rsid w:val="00853122"/>
    <w:rsid w:val="00876A66"/>
    <w:rsid w:val="0088328D"/>
    <w:rsid w:val="008A2448"/>
    <w:rsid w:val="008A7D69"/>
    <w:rsid w:val="008C49AE"/>
    <w:rsid w:val="008D591D"/>
    <w:rsid w:val="008E29FE"/>
    <w:rsid w:val="008E61A7"/>
    <w:rsid w:val="008F14D8"/>
    <w:rsid w:val="008F1BA0"/>
    <w:rsid w:val="00910A65"/>
    <w:rsid w:val="00926DD7"/>
    <w:rsid w:val="00962BC1"/>
    <w:rsid w:val="009631DF"/>
    <w:rsid w:val="009704A9"/>
    <w:rsid w:val="009A431D"/>
    <w:rsid w:val="00A200C6"/>
    <w:rsid w:val="00A329E5"/>
    <w:rsid w:val="00A90A29"/>
    <w:rsid w:val="00A960E7"/>
    <w:rsid w:val="00AA023C"/>
    <w:rsid w:val="00AA1A99"/>
    <w:rsid w:val="00AA4E35"/>
    <w:rsid w:val="00AB0281"/>
    <w:rsid w:val="00AC1048"/>
    <w:rsid w:val="00AC3366"/>
    <w:rsid w:val="00AD6E8A"/>
    <w:rsid w:val="00AF016F"/>
    <w:rsid w:val="00AF3DD0"/>
    <w:rsid w:val="00B268B3"/>
    <w:rsid w:val="00B62E64"/>
    <w:rsid w:val="00B675F0"/>
    <w:rsid w:val="00B85632"/>
    <w:rsid w:val="00BA5283"/>
    <w:rsid w:val="00BB3D67"/>
    <w:rsid w:val="00BC291C"/>
    <w:rsid w:val="00BE3C3A"/>
    <w:rsid w:val="00BE7182"/>
    <w:rsid w:val="00BE73F5"/>
    <w:rsid w:val="00BF45CE"/>
    <w:rsid w:val="00C17008"/>
    <w:rsid w:val="00C37F59"/>
    <w:rsid w:val="00C44373"/>
    <w:rsid w:val="00C51D6E"/>
    <w:rsid w:val="00C5543F"/>
    <w:rsid w:val="00C672C9"/>
    <w:rsid w:val="00C87BC7"/>
    <w:rsid w:val="00CA3C95"/>
    <w:rsid w:val="00CA5FBF"/>
    <w:rsid w:val="00CB1744"/>
    <w:rsid w:val="00CC49BD"/>
    <w:rsid w:val="00CD26B9"/>
    <w:rsid w:val="00CE0253"/>
    <w:rsid w:val="00CE1D1D"/>
    <w:rsid w:val="00D17F6A"/>
    <w:rsid w:val="00D24F7E"/>
    <w:rsid w:val="00D41009"/>
    <w:rsid w:val="00D43AE5"/>
    <w:rsid w:val="00D44EAF"/>
    <w:rsid w:val="00D73197"/>
    <w:rsid w:val="00D8097F"/>
    <w:rsid w:val="00D93E30"/>
    <w:rsid w:val="00D94CB9"/>
    <w:rsid w:val="00D965FF"/>
    <w:rsid w:val="00DB177A"/>
    <w:rsid w:val="00DF0E9F"/>
    <w:rsid w:val="00E07E1D"/>
    <w:rsid w:val="00E13284"/>
    <w:rsid w:val="00E147C7"/>
    <w:rsid w:val="00E36FC2"/>
    <w:rsid w:val="00E5230E"/>
    <w:rsid w:val="00E538DE"/>
    <w:rsid w:val="00EE2EDD"/>
    <w:rsid w:val="00EF24AF"/>
    <w:rsid w:val="00F11A17"/>
    <w:rsid w:val="00F11AE5"/>
    <w:rsid w:val="00F20DEF"/>
    <w:rsid w:val="00F46B1C"/>
    <w:rsid w:val="00F6244B"/>
    <w:rsid w:val="00F63461"/>
    <w:rsid w:val="00F872F8"/>
    <w:rsid w:val="00FA502A"/>
    <w:rsid w:val="00FB1FDD"/>
    <w:rsid w:val="00FD04B9"/>
    <w:rsid w:val="00FE45BF"/>
    <w:rsid w:val="00FF35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BF8"/>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0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Ouderen Psychiatrie Friesland</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Yong</dc:creator>
  <cp:lastModifiedBy>Alenka Yong</cp:lastModifiedBy>
  <cp:revision>5</cp:revision>
  <cp:lastPrinted>2018-07-27T09:49:00Z</cp:lastPrinted>
  <dcterms:created xsi:type="dcterms:W3CDTF">2018-07-27T09:48:00Z</dcterms:created>
  <dcterms:modified xsi:type="dcterms:W3CDTF">2018-08-13T13:24:00Z</dcterms:modified>
</cp:coreProperties>
</file>